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rPr>
          <w:b/>
          <w:b/>
          <w:color w:val="000000"/>
          <w:szCs w:val="28"/>
        </w:rPr>
      </w:pPr>
      <w:r>
        <w:rPr>
          <w:b/>
          <w:color w:val="000000"/>
          <w:szCs w:val="28"/>
        </w:rPr>
      </w:r>
    </w:p>
    <w:p>
      <w:pPr>
        <w:pStyle w:val="Normal"/>
        <w:jc w:val="center"/>
        <w:rPr>
          <w:b/>
          <w:b/>
          <w:color w:val="000000"/>
          <w:szCs w:val="28"/>
        </w:rPr>
      </w:pPr>
      <w:r>
        <w:rPr>
          <w:b/>
          <w:color w:val="000000"/>
          <w:szCs w:val="28"/>
        </w:rPr>
        <w:t>Сведения</w:t>
      </w:r>
    </w:p>
    <w:p>
      <w:pPr>
        <w:pStyle w:val="Normal"/>
        <w:jc w:val="center"/>
        <w:rPr>
          <w:b/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о мобильном приложении «МЧС России» </w:t>
      </w:r>
    </w:p>
    <w:p>
      <w:pPr>
        <w:pStyle w:val="Normal"/>
        <w:jc w:val="center"/>
        <w:rPr>
          <w:b/>
          <w:b/>
          <w:color w:val="000000"/>
          <w:szCs w:val="28"/>
        </w:rPr>
      </w:pPr>
      <w:r>
        <w:rPr>
          <w:b/>
          <w:color w:val="000000"/>
          <w:szCs w:val="28"/>
        </w:rPr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успешно работает на операционных системах мобильных устройств iOS и Android, доступно для бесплатного скачивания в онлайн-магазинах:  </w:t>
      </w:r>
      <w:r>
        <w:rPr>
          <w:color w:val="000000"/>
          <w:szCs w:val="28"/>
          <w:lang w:val="en-US"/>
        </w:rPr>
        <w:t>Google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Play</w:t>
      </w:r>
      <w:r>
        <w:rPr>
          <w:color w:val="000000"/>
          <w:szCs w:val="28"/>
        </w:rPr>
        <w:t xml:space="preserve"> </w:t>
      </w:r>
      <w:hyperlink r:id="rId2">
        <w:r>
          <w:rPr>
            <w:szCs w:val="28"/>
            <w:lang w:val="en-US"/>
          </w:rPr>
          <w:t>https</w:t>
        </w:r>
        <w:r>
          <w:rPr>
            <w:szCs w:val="28"/>
          </w:rPr>
          <w:t>://</w:t>
        </w:r>
        <w:r>
          <w:rPr>
            <w:szCs w:val="28"/>
            <w:lang w:val="en-US"/>
          </w:rPr>
          <w:t>play</w:t>
        </w:r>
        <w:r>
          <w:rPr>
            <w:szCs w:val="28"/>
          </w:rPr>
          <w:t>.</w:t>
        </w:r>
        <w:r>
          <w:rPr>
            <w:szCs w:val="28"/>
            <w:lang w:val="en-US"/>
          </w:rPr>
          <w:t>google</w:t>
        </w:r>
        <w:r>
          <w:rPr>
            <w:szCs w:val="28"/>
          </w:rPr>
          <w:t>.</w:t>
        </w:r>
        <w:r>
          <w:rPr>
            <w:szCs w:val="28"/>
            <w:lang w:val="en-US"/>
          </w:rPr>
          <w:t>com</w:t>
        </w:r>
        <w:r>
          <w:rPr>
            <w:szCs w:val="28"/>
          </w:rPr>
          <w:t>/</w:t>
        </w:r>
        <w:r>
          <w:rPr>
            <w:szCs w:val="28"/>
            <w:lang w:val="en-US"/>
          </w:rPr>
          <w:t>store</w:t>
        </w:r>
        <w:r>
          <w:rPr>
            <w:szCs w:val="28"/>
          </w:rPr>
          <w:t>/</w:t>
        </w:r>
        <w:r>
          <w:rPr>
            <w:szCs w:val="28"/>
            <w:lang w:val="en-US"/>
          </w:rPr>
          <w:t>apps</w:t>
        </w:r>
        <w:r>
          <w:rPr>
            <w:szCs w:val="28"/>
          </w:rPr>
          <w:t>/</w:t>
        </w:r>
        <w:r>
          <w:rPr>
            <w:szCs w:val="28"/>
            <w:lang w:val="en-US"/>
          </w:rPr>
          <w:t>details</w:t>
        </w:r>
        <w:r>
          <w:rPr>
            <w:szCs w:val="28"/>
          </w:rPr>
          <w:t>?</w:t>
        </w:r>
        <w:r>
          <w:rPr>
            <w:szCs w:val="28"/>
            <w:lang w:val="en-US"/>
          </w:rPr>
          <w:t>id</w:t>
        </w:r>
        <w:r>
          <w:rPr>
            <w:szCs w:val="28"/>
          </w:rPr>
          <w:t>=</w:t>
        </w:r>
        <w:r>
          <w:rPr>
            <w:szCs w:val="28"/>
            <w:lang w:val="en-US"/>
          </w:rPr>
          <w:t>io</w:t>
        </w:r>
        <w:r>
          <w:rPr>
            <w:szCs w:val="28"/>
          </w:rPr>
          <w:t>.</w:t>
        </w:r>
        <w:r>
          <w:rPr>
            <w:szCs w:val="28"/>
            <w:lang w:val="en-US"/>
          </w:rPr>
          <w:t>citizens</w:t>
        </w:r>
        <w:r>
          <w:rPr>
            <w:szCs w:val="28"/>
          </w:rPr>
          <w:t>.</w:t>
        </w:r>
        <w:r>
          <w:rPr>
            <w:szCs w:val="28"/>
            <w:lang w:val="en-US"/>
          </w:rPr>
          <w:t>security</w:t>
        </w:r>
        <w:r>
          <w:rPr>
            <w:szCs w:val="28"/>
          </w:rPr>
          <w:t>&amp;</w:t>
        </w:r>
        <w:r>
          <w:rPr>
            <w:szCs w:val="28"/>
            <w:lang w:val="en-US"/>
          </w:rPr>
          <w:t>hl</w:t>
        </w:r>
        <w:r>
          <w:rPr>
            <w:szCs w:val="28"/>
          </w:rPr>
          <w:t>=</w:t>
        </w:r>
        <w:r>
          <w:rPr>
            <w:szCs w:val="28"/>
            <w:lang w:val="en-US"/>
          </w:rPr>
          <w:t>ru</w:t>
        </w:r>
      </w:hyperlink>
      <w:r>
        <w:rPr>
          <w:color w:val="000000"/>
          <w:szCs w:val="28"/>
        </w:rPr>
        <w:t xml:space="preserve">  и </w:t>
      </w:r>
      <w:r>
        <w:rPr>
          <w:color w:val="000000"/>
          <w:szCs w:val="28"/>
          <w:lang w:val="en-US"/>
        </w:rPr>
        <w:t>App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lang w:val="en-US"/>
        </w:rPr>
        <w:t>Store</w:t>
      </w:r>
      <w:r>
        <w:rPr>
          <w:color w:val="000000"/>
          <w:szCs w:val="28"/>
        </w:rPr>
        <w:t xml:space="preserve"> .</w:t>
      </w:r>
      <w:r>
        <w:rPr/>
        <w:t xml:space="preserve"> </w:t>
      </w:r>
      <w:hyperlink r:id="rId3">
        <w:r>
          <w:rPr>
            <w:szCs w:val="28"/>
            <w:lang w:val="en-US"/>
          </w:rPr>
          <w:t>https</w:t>
        </w:r>
        <w:r>
          <w:rPr>
            <w:szCs w:val="28"/>
          </w:rPr>
          <w:t>://</w:t>
        </w:r>
        <w:r>
          <w:rPr>
            <w:szCs w:val="28"/>
            <w:lang w:val="en-US"/>
          </w:rPr>
          <w:t>apps</w:t>
        </w:r>
        <w:r>
          <w:rPr>
            <w:szCs w:val="28"/>
          </w:rPr>
          <w:t>.</w:t>
        </w:r>
        <w:r>
          <w:rPr>
            <w:szCs w:val="28"/>
            <w:lang w:val="en-US"/>
          </w:rPr>
          <w:t>apple</w:t>
        </w:r>
        <w:r>
          <w:rPr>
            <w:szCs w:val="28"/>
          </w:rPr>
          <w:t>.</w:t>
        </w:r>
        <w:r>
          <w:rPr>
            <w:szCs w:val="28"/>
            <w:lang w:val="en-US"/>
          </w:rPr>
          <w:t>com</w:t>
        </w:r>
        <w:r>
          <w:rPr>
            <w:szCs w:val="28"/>
          </w:rPr>
          <w:t>/</w:t>
        </w:r>
        <w:r>
          <w:rPr>
            <w:szCs w:val="28"/>
            <w:lang w:val="en-US"/>
          </w:rPr>
          <w:t>app</w:t>
        </w:r>
        <w:r>
          <w:rPr>
            <w:szCs w:val="28"/>
          </w:rPr>
          <w:t>/</w:t>
        </w:r>
        <w:r>
          <w:rPr>
            <w:szCs w:val="28"/>
            <w:lang w:val="en-US"/>
          </w:rPr>
          <w:t>id</w:t>
        </w:r>
        <w:r>
          <w:rPr>
            <w:szCs w:val="28"/>
          </w:rPr>
          <w:t>1530044766</w:t>
        </w:r>
      </w:hyperlink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Сервис 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</w:t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Приложение поможет сориентироваться и мгновенно найти информацию о действиях при чрезвычайной ситуации и будет полезно как в быту, так и на отдыхе.</w:t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 приложении пользователю доступен вызов службы спасения, а также определение геолокации,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интернет-портала МЧС России.</w:t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Приложение включает в себя не только рубрики с полезной информацией, но и интерактивы.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</w:t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«Карта рисков» содержит ежедневный оперативный прогноз о возможных угрозах природного характера.</w:t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</w:t>
      </w:r>
    </w:p>
    <w:p>
      <w:pPr>
        <w:pStyle w:val="Normal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 перспективе в прило</w:t>
      </w:r>
      <w:bookmarkStart w:id="0" w:name="_GoBack"/>
      <w:bookmarkEnd w:id="0"/>
      <w:r>
        <w:rPr>
          <w:color w:val="000000"/>
          <w:szCs w:val="28"/>
        </w:rPr>
        <w:t xml:space="preserve">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 </w:t>
      </w:r>
    </w:p>
    <w:p>
      <w:pPr>
        <w:pStyle w:val="Normal"/>
        <w:ind w:firstLine="709"/>
        <w:jc w:val="left"/>
        <w:rPr>
          <w:color w:val="000000"/>
          <w:szCs w:val="28"/>
        </w:rPr>
      </w:pPr>
      <w:r>
        <w:rPr/>
        <w:t xml:space="preserve">                                                                                            </w:t>
      </w:r>
    </w:p>
    <w:p>
      <w:pPr>
        <w:pStyle w:val="Normal"/>
        <w:ind w:firstLine="709"/>
        <w:jc w:val="left"/>
        <w:rPr>
          <w:color w:val="000000"/>
          <w:szCs w:val="28"/>
        </w:rPr>
      </w:pPr>
      <w:r>
        <w:rPr/>
      </w:r>
    </w:p>
    <w:p>
      <w:pPr>
        <w:pStyle w:val="Normal"/>
        <w:ind w:firstLine="709"/>
        <w:jc w:val="left"/>
        <w:rPr>
          <w:color w:val="000000"/>
          <w:szCs w:val="28"/>
        </w:rPr>
      </w:pPr>
      <w:r>
        <w:rPr/>
      </w:r>
    </w:p>
    <w:p>
      <w:pPr>
        <w:pStyle w:val="Normal"/>
        <w:widowControl/>
        <w:spacing w:before="0" w:after="0"/>
        <w:ind w:left="0" w:right="0" w:firstLine="709"/>
        <w:jc w:val="right"/>
        <w:rPr>
          <w:color w:val="000000"/>
          <w:szCs w:val="28"/>
        </w:rPr>
      </w:pPr>
      <w:r>
        <w:rPr>
          <w:rFonts w:ascii="GOSTUI2;sans-serif" w:hAnsi="GOSTUI2;sans-serif"/>
          <w:b/>
          <w:bCs/>
          <w:i w:val="false"/>
          <w:caps w:val="false"/>
          <w:smallCaps w:val="false"/>
          <w:color w:val="3B4256"/>
          <w:spacing w:val="0"/>
          <w:sz w:val="26"/>
        </w:rPr>
        <w:t>ОНДПР по Почепскому району</w:t>
      </w:r>
    </w:p>
    <w:sectPr>
      <w:type w:val="nextPage"/>
      <w:pgSz w:w="11906" w:h="16838"/>
      <w:pgMar w:left="1418" w:right="991" w:header="0" w:top="851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GOSTUI2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f0aa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zh-CN" w:val="ru-RU" w:bidi="ar-SA"/>
    </w:rPr>
  </w:style>
  <w:style w:type="paragraph" w:styleId="1">
    <w:name w:val="Heading 1"/>
    <w:basedOn w:val="Normal"/>
    <w:next w:val="Normal"/>
    <w:qFormat/>
    <w:rsid w:val="000f0aa9"/>
    <w:pPr>
      <w:keepNext w:val="true"/>
      <w:tabs>
        <w:tab w:val="clear" w:pos="708"/>
        <w:tab w:val="left" w:pos="0" w:leader="none"/>
      </w:tabs>
      <w:ind w:left="432" w:hanging="432"/>
      <w:outlineLvl w:val="0"/>
    </w:pPr>
    <w:rPr/>
  </w:style>
  <w:style w:type="paragraph" w:styleId="2">
    <w:name w:val="Heading 2"/>
    <w:basedOn w:val="Normal"/>
    <w:next w:val="Normal"/>
    <w:qFormat/>
    <w:rsid w:val="000f0aa9"/>
    <w:pPr>
      <w:keepNext w:val="true"/>
      <w:tabs>
        <w:tab w:val="clear" w:pos="708"/>
        <w:tab w:val="left" w:pos="0" w:leader="none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f0aa9"/>
    <w:rPr/>
  </w:style>
  <w:style w:type="character" w:styleId="WW8Num1z1" w:customStyle="1">
    <w:name w:val="WW8Num1z1"/>
    <w:qFormat/>
    <w:rsid w:val="000f0aa9"/>
    <w:rPr/>
  </w:style>
  <w:style w:type="character" w:styleId="WW8Num1z2" w:customStyle="1">
    <w:name w:val="WW8Num1z2"/>
    <w:qFormat/>
    <w:rsid w:val="000f0aa9"/>
    <w:rPr/>
  </w:style>
  <w:style w:type="character" w:styleId="WW8Num1z3" w:customStyle="1">
    <w:name w:val="WW8Num1z3"/>
    <w:qFormat/>
    <w:rsid w:val="000f0aa9"/>
    <w:rPr/>
  </w:style>
  <w:style w:type="character" w:styleId="WW8Num1z4" w:customStyle="1">
    <w:name w:val="WW8Num1z4"/>
    <w:qFormat/>
    <w:rsid w:val="000f0aa9"/>
    <w:rPr/>
  </w:style>
  <w:style w:type="character" w:styleId="WW8Num1z5" w:customStyle="1">
    <w:name w:val="WW8Num1z5"/>
    <w:qFormat/>
    <w:rsid w:val="000f0aa9"/>
    <w:rPr/>
  </w:style>
  <w:style w:type="character" w:styleId="WW8Num1z6" w:customStyle="1">
    <w:name w:val="WW8Num1z6"/>
    <w:qFormat/>
    <w:rsid w:val="000f0aa9"/>
    <w:rPr/>
  </w:style>
  <w:style w:type="character" w:styleId="WW8Num1z7" w:customStyle="1">
    <w:name w:val="WW8Num1z7"/>
    <w:qFormat/>
    <w:rsid w:val="000f0aa9"/>
    <w:rPr/>
  </w:style>
  <w:style w:type="character" w:styleId="WW8Num1z8" w:customStyle="1">
    <w:name w:val="WW8Num1z8"/>
    <w:qFormat/>
    <w:rsid w:val="000f0aa9"/>
    <w:rPr/>
  </w:style>
  <w:style w:type="character" w:styleId="WW8Num2z0" w:customStyle="1">
    <w:name w:val="WW8Num2z0"/>
    <w:qFormat/>
    <w:rsid w:val="000f0aa9"/>
    <w:rPr/>
  </w:style>
  <w:style w:type="character" w:styleId="WW8Num2z1" w:customStyle="1">
    <w:name w:val="WW8Num2z1"/>
    <w:qFormat/>
    <w:rsid w:val="000f0aa9"/>
    <w:rPr/>
  </w:style>
  <w:style w:type="character" w:styleId="WW8Num2z2" w:customStyle="1">
    <w:name w:val="WW8Num2z2"/>
    <w:qFormat/>
    <w:rsid w:val="000f0aa9"/>
    <w:rPr/>
  </w:style>
  <w:style w:type="character" w:styleId="WW8Num2z3" w:customStyle="1">
    <w:name w:val="WW8Num2z3"/>
    <w:qFormat/>
    <w:rsid w:val="000f0aa9"/>
    <w:rPr/>
  </w:style>
  <w:style w:type="character" w:styleId="WW8Num2z4" w:customStyle="1">
    <w:name w:val="WW8Num2z4"/>
    <w:qFormat/>
    <w:rsid w:val="000f0aa9"/>
    <w:rPr/>
  </w:style>
  <w:style w:type="character" w:styleId="WW8Num2z5" w:customStyle="1">
    <w:name w:val="WW8Num2z5"/>
    <w:qFormat/>
    <w:rsid w:val="000f0aa9"/>
    <w:rPr/>
  </w:style>
  <w:style w:type="character" w:styleId="WW8Num2z6" w:customStyle="1">
    <w:name w:val="WW8Num2z6"/>
    <w:qFormat/>
    <w:rsid w:val="000f0aa9"/>
    <w:rPr/>
  </w:style>
  <w:style w:type="character" w:styleId="WW8Num2z7" w:customStyle="1">
    <w:name w:val="WW8Num2z7"/>
    <w:qFormat/>
    <w:rsid w:val="000f0aa9"/>
    <w:rPr/>
  </w:style>
  <w:style w:type="character" w:styleId="WW8Num2z8" w:customStyle="1">
    <w:name w:val="WW8Num2z8"/>
    <w:qFormat/>
    <w:rsid w:val="000f0aa9"/>
    <w:rPr/>
  </w:style>
  <w:style w:type="character" w:styleId="AbsatzStandardschriftart" w:customStyle="1">
    <w:name w:val="Absatz-Standardschriftart"/>
    <w:qFormat/>
    <w:rsid w:val="000f0aa9"/>
    <w:rPr/>
  </w:style>
  <w:style w:type="character" w:styleId="WWAbsatzStandardschriftart" w:customStyle="1">
    <w:name w:val="WW-Absatz-Standardschriftart"/>
    <w:qFormat/>
    <w:rsid w:val="000f0aa9"/>
    <w:rPr/>
  </w:style>
  <w:style w:type="character" w:styleId="WWAbsatzStandardschriftart1" w:customStyle="1">
    <w:name w:val="WW-Absatz-Standardschriftart1"/>
    <w:qFormat/>
    <w:rsid w:val="000f0aa9"/>
    <w:rPr/>
  </w:style>
  <w:style w:type="character" w:styleId="WWAbsatzStandardschriftart11" w:customStyle="1">
    <w:name w:val="WW-Absatz-Standardschriftart11"/>
    <w:qFormat/>
    <w:rsid w:val="000f0aa9"/>
    <w:rPr/>
  </w:style>
  <w:style w:type="character" w:styleId="WWAbsatzStandardschriftart111" w:customStyle="1">
    <w:name w:val="WW-Absatz-Standardschriftart111"/>
    <w:qFormat/>
    <w:rsid w:val="000f0aa9"/>
    <w:rPr/>
  </w:style>
  <w:style w:type="character" w:styleId="WWAbsatzStandardschriftart1111" w:customStyle="1">
    <w:name w:val="WW-Absatz-Standardschriftart1111"/>
    <w:qFormat/>
    <w:rsid w:val="000f0aa9"/>
    <w:rPr/>
  </w:style>
  <w:style w:type="character" w:styleId="WWAbsatzStandardschriftart11111" w:customStyle="1">
    <w:name w:val="WW-Absatz-Standardschriftart11111"/>
    <w:qFormat/>
    <w:rsid w:val="000f0aa9"/>
    <w:rPr/>
  </w:style>
  <w:style w:type="character" w:styleId="WWAbsatzStandardschriftart111111" w:customStyle="1">
    <w:name w:val="WW-Absatz-Standardschriftart111111"/>
    <w:qFormat/>
    <w:rsid w:val="000f0aa9"/>
    <w:rPr/>
  </w:style>
  <w:style w:type="character" w:styleId="WWAbsatzStandardschriftart1111111" w:customStyle="1">
    <w:name w:val="WW-Absatz-Standardschriftart1111111"/>
    <w:qFormat/>
    <w:rsid w:val="000f0aa9"/>
    <w:rPr/>
  </w:style>
  <w:style w:type="character" w:styleId="WWAbsatzStandardschriftart11111111" w:customStyle="1">
    <w:name w:val="WW-Absatz-Standardschriftart11111111"/>
    <w:qFormat/>
    <w:rsid w:val="000f0aa9"/>
    <w:rPr/>
  </w:style>
  <w:style w:type="character" w:styleId="WWAbsatzStandardschriftart111111111" w:customStyle="1">
    <w:name w:val="WW-Absatz-Standardschriftart111111111"/>
    <w:qFormat/>
    <w:rsid w:val="000f0aa9"/>
    <w:rPr/>
  </w:style>
  <w:style w:type="character" w:styleId="WWAbsatzStandardschriftart1111111111" w:customStyle="1">
    <w:name w:val="WW-Absatz-Standardschriftart1111111111"/>
    <w:qFormat/>
    <w:rsid w:val="000f0aa9"/>
    <w:rPr/>
  </w:style>
  <w:style w:type="character" w:styleId="WWAbsatzStandardschriftart11111111111" w:customStyle="1">
    <w:name w:val="WW-Absatz-Standardschriftart11111111111"/>
    <w:qFormat/>
    <w:rsid w:val="000f0aa9"/>
    <w:rPr/>
  </w:style>
  <w:style w:type="character" w:styleId="WWAbsatzStandardschriftart111111111111" w:customStyle="1">
    <w:name w:val="WW-Absatz-Standardschriftart111111111111"/>
    <w:qFormat/>
    <w:rsid w:val="000f0aa9"/>
    <w:rPr/>
  </w:style>
  <w:style w:type="character" w:styleId="WWAbsatzStandardschriftart1111111111111" w:customStyle="1">
    <w:name w:val="WW-Absatz-Standardschriftart1111111111111"/>
    <w:qFormat/>
    <w:rsid w:val="000f0aa9"/>
    <w:rPr/>
  </w:style>
  <w:style w:type="character" w:styleId="WWAbsatzStandardschriftart11111111111111" w:customStyle="1">
    <w:name w:val="WW-Absatz-Standardschriftart11111111111111"/>
    <w:qFormat/>
    <w:rsid w:val="000f0aa9"/>
    <w:rPr/>
  </w:style>
  <w:style w:type="character" w:styleId="WWAbsatzStandardschriftart111111111111111" w:customStyle="1">
    <w:name w:val="WW-Absatz-Standardschriftart111111111111111"/>
    <w:qFormat/>
    <w:rsid w:val="000f0aa9"/>
    <w:rPr/>
  </w:style>
  <w:style w:type="character" w:styleId="WWAbsatzStandardschriftart1111111111111111" w:customStyle="1">
    <w:name w:val="WW-Absatz-Standardschriftart1111111111111111"/>
    <w:qFormat/>
    <w:rsid w:val="000f0aa9"/>
    <w:rPr/>
  </w:style>
  <w:style w:type="character" w:styleId="WWAbsatzStandardschriftart11111111111111111" w:customStyle="1">
    <w:name w:val="WW-Absatz-Standardschriftart11111111111111111"/>
    <w:qFormat/>
    <w:rsid w:val="000f0aa9"/>
    <w:rPr/>
  </w:style>
  <w:style w:type="character" w:styleId="WWAbsatzStandardschriftart111111111111111111" w:customStyle="1">
    <w:name w:val="WW-Absatz-Standardschriftart111111111111111111"/>
    <w:qFormat/>
    <w:rsid w:val="000f0aa9"/>
    <w:rPr/>
  </w:style>
  <w:style w:type="character" w:styleId="WWAbsatzStandardschriftart1111111111111111111" w:customStyle="1">
    <w:name w:val="WW-Absatz-Standardschriftart1111111111111111111"/>
    <w:qFormat/>
    <w:rsid w:val="000f0aa9"/>
    <w:rPr/>
  </w:style>
  <w:style w:type="character" w:styleId="WWAbsatzStandardschriftart11111111111111111111" w:customStyle="1">
    <w:name w:val="WW-Absatz-Standardschriftart11111111111111111111"/>
    <w:qFormat/>
    <w:rsid w:val="000f0aa9"/>
    <w:rPr/>
  </w:style>
  <w:style w:type="character" w:styleId="WWAbsatzStandardschriftart111111111111111111111" w:customStyle="1">
    <w:name w:val="WW-Absatz-Standardschriftart111111111111111111111"/>
    <w:qFormat/>
    <w:rsid w:val="000f0aa9"/>
    <w:rPr/>
  </w:style>
  <w:style w:type="character" w:styleId="WWAbsatzStandardschriftart1111111111111111111111" w:customStyle="1">
    <w:name w:val="WW-Absatz-Standardschriftart1111111111111111111111"/>
    <w:qFormat/>
    <w:rsid w:val="000f0aa9"/>
    <w:rPr/>
  </w:style>
  <w:style w:type="character" w:styleId="WWAbsatzStandardschriftart11111111111111111111111" w:customStyle="1">
    <w:name w:val="WW-Absatz-Standardschriftart11111111111111111111111"/>
    <w:qFormat/>
    <w:rsid w:val="000f0aa9"/>
    <w:rPr/>
  </w:style>
  <w:style w:type="character" w:styleId="WW8Num3z0" w:customStyle="1">
    <w:name w:val="WW8Num3z0"/>
    <w:qFormat/>
    <w:rsid w:val="000f0aa9"/>
    <w:rPr>
      <w:rFonts w:ascii="Symbol" w:hAnsi="Symbol" w:cs="Symbol"/>
    </w:rPr>
  </w:style>
  <w:style w:type="character" w:styleId="11" w:customStyle="1">
    <w:name w:val="Основной шрифт абзаца1"/>
    <w:qFormat/>
    <w:rsid w:val="000f0aa9"/>
    <w:rPr/>
  </w:style>
  <w:style w:type="character" w:styleId="Style12" w:customStyle="1">
    <w:name w:val="Текст выноски Знак"/>
    <w:basedOn w:val="DefaultParagraphFont"/>
    <w:link w:val="aa"/>
    <w:uiPriority w:val="99"/>
    <w:semiHidden/>
    <w:qFormat/>
    <w:rsid w:val="00751e85"/>
    <w:rPr>
      <w:rFonts w:ascii="Tahoma" w:hAnsi="Tahoma" w:cs="Tahoma"/>
      <w:sz w:val="16"/>
      <w:szCs w:val="16"/>
      <w:lang w:eastAsia="zh-CN"/>
    </w:rPr>
  </w:style>
  <w:style w:type="character" w:styleId="Style13">
    <w:name w:val="Интернет-ссылка"/>
    <w:basedOn w:val="DefaultParagraphFont"/>
    <w:uiPriority w:val="99"/>
    <w:unhideWhenUsed/>
    <w:rsid w:val="00751e85"/>
    <w:rPr>
      <w:color w:val="0000FF" w:themeColor="hyperlink"/>
      <w:u w:val="single"/>
    </w:rPr>
  </w:style>
  <w:style w:type="character" w:styleId="Style14">
    <w:name w:val="Посещённая гиперссылка"/>
    <w:basedOn w:val="DefaultParagraphFont"/>
    <w:uiPriority w:val="99"/>
    <w:semiHidden/>
    <w:unhideWhenUsed/>
    <w:rsid w:val="00ec2fa3"/>
    <w:rPr>
      <w:color w:val="800080" w:themeColor="followedHyperlink"/>
      <w:u w:val="single"/>
    </w:rPr>
  </w:style>
  <w:style w:type="character" w:styleId="Price" w:customStyle="1">
    <w:name w:val="price"/>
    <w:basedOn w:val="DefaultParagraphFont"/>
    <w:qFormat/>
    <w:rsid w:val="002529a7"/>
    <w:rPr/>
  </w:style>
  <w:style w:type="character" w:styleId="Wmicallto" w:customStyle="1">
    <w:name w:val="wmi-callto"/>
    <w:basedOn w:val="DefaultParagraphFont"/>
    <w:qFormat/>
    <w:rsid w:val="002529a7"/>
    <w:rPr/>
  </w:style>
  <w:style w:type="paragraph" w:styleId="Style15" w:customStyle="1">
    <w:name w:val="Заголовок"/>
    <w:basedOn w:val="Normal"/>
    <w:next w:val="Style16"/>
    <w:qFormat/>
    <w:rsid w:val="000f0aa9"/>
    <w:pPr>
      <w:keepNext w:val="true"/>
      <w:spacing w:before="240" w:after="120"/>
    </w:pPr>
    <w:rPr>
      <w:rFonts w:ascii="Arial" w:hAnsi="Arial" w:eastAsia="Lucida Sans Unicode" w:cs="Mangal"/>
      <w:szCs w:val="28"/>
    </w:rPr>
  </w:style>
  <w:style w:type="paragraph" w:styleId="Style16">
    <w:name w:val="Body Text"/>
    <w:basedOn w:val="Normal"/>
    <w:rsid w:val="000f0aa9"/>
    <w:pPr>
      <w:spacing w:lineRule="auto" w:line="228"/>
    </w:pPr>
    <w:rPr/>
  </w:style>
  <w:style w:type="paragraph" w:styleId="Style17">
    <w:name w:val="List"/>
    <w:basedOn w:val="Style16"/>
    <w:rsid w:val="000f0aa9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rsid w:val="000f0aa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2" w:customStyle="1">
    <w:name w:val="Указатель1"/>
    <w:basedOn w:val="Normal"/>
    <w:qFormat/>
    <w:rsid w:val="000f0aa9"/>
    <w:pPr>
      <w:suppressLineNumbers/>
    </w:pPr>
    <w:rPr>
      <w:rFonts w:cs="Mangal"/>
    </w:rPr>
  </w:style>
  <w:style w:type="paragraph" w:styleId="Style20" w:customStyle="1">
    <w:name w:val="Знак"/>
    <w:basedOn w:val="Normal"/>
    <w:qFormat/>
    <w:rsid w:val="000f0aa9"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paragraph" w:styleId="LONormal" w:customStyle="1">
    <w:name w:val="LO-Normal"/>
    <w:qFormat/>
    <w:rsid w:val="000f0aa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zh-CN" w:val="ru-RU" w:bidi="ar-SA"/>
    </w:rPr>
  </w:style>
  <w:style w:type="paragraph" w:styleId="111" w:customStyle="1">
    <w:name w:val="Знак Знак1 Знак Знак Знак1 Знак"/>
    <w:basedOn w:val="Normal"/>
    <w:qFormat/>
    <w:rsid w:val="000f0aa9"/>
    <w:pPr>
      <w:widowControl w:val="false"/>
      <w:spacing w:lineRule="exact" w:line="240" w:before="0" w:after="160"/>
      <w:jc w:val="right"/>
    </w:pPr>
    <w:rPr>
      <w:sz w:val="20"/>
      <w:lang w:val="en-GB"/>
    </w:rPr>
  </w:style>
  <w:style w:type="paragraph" w:styleId="21" w:customStyle="1">
    <w:name w:val="Основной текст с отступом 21"/>
    <w:basedOn w:val="Normal"/>
    <w:qFormat/>
    <w:rsid w:val="000f0aa9"/>
    <w:pPr>
      <w:widowControl w:val="false"/>
      <w:ind w:firstLine="709"/>
      <w:jc w:val="both"/>
    </w:pPr>
    <w:rPr>
      <w:rFonts w:eastAsia="Lucida Sans Unicode"/>
      <w:kern w:val="2"/>
      <w:szCs w:val="24"/>
    </w:rPr>
  </w:style>
  <w:style w:type="paragraph" w:styleId="Style21" w:customStyle="1">
    <w:name w:val="Содержимое таблицы"/>
    <w:basedOn w:val="Normal"/>
    <w:qFormat/>
    <w:rsid w:val="000f0aa9"/>
    <w:pPr>
      <w:suppressLineNumbers/>
    </w:pPr>
    <w:rPr/>
  </w:style>
  <w:style w:type="paragraph" w:styleId="Style22" w:customStyle="1">
    <w:name w:val="Заголовок таблицы"/>
    <w:basedOn w:val="Style21"/>
    <w:qFormat/>
    <w:rsid w:val="000f0aa9"/>
    <w:pPr>
      <w:jc w:val="center"/>
    </w:pPr>
    <w:rPr>
      <w:b/>
      <w:bCs/>
    </w:rPr>
  </w:style>
  <w:style w:type="paragraph" w:styleId="22" w:customStyle="1">
    <w:name w:val="Основной текст с отступом 22"/>
    <w:basedOn w:val="LONormal"/>
    <w:qFormat/>
    <w:rsid w:val="000f0aa9"/>
    <w:pPr>
      <w:widowControl w:val="false"/>
      <w:tabs>
        <w:tab w:val="clear" w:pos="708"/>
        <w:tab w:val="left" w:pos="1134" w:leader="none"/>
      </w:tabs>
      <w:ind w:firstLine="709"/>
      <w:jc w:val="both"/>
    </w:pPr>
    <w:rPr>
      <w:sz w:val="24"/>
    </w:rPr>
  </w:style>
  <w:style w:type="paragraph" w:styleId="BalloonText">
    <w:name w:val="Balloon Text"/>
    <w:basedOn w:val="Normal"/>
    <w:link w:val="ab"/>
    <w:uiPriority w:val="99"/>
    <w:semiHidden/>
    <w:unhideWhenUsed/>
    <w:qFormat/>
    <w:rsid w:val="00751e85"/>
    <w:pPr/>
    <w:rPr>
      <w:rFonts w:ascii="Tahoma" w:hAnsi="Tahoma" w:cs="Tahoma"/>
      <w:sz w:val="16"/>
      <w:szCs w:val="16"/>
    </w:rPr>
  </w:style>
  <w:style w:type="paragraph" w:styleId="13" w:customStyle="1">
    <w:name w:val="Обычный1"/>
    <w:qFormat/>
    <w:rsid w:val="00115fd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zh-CN" w:val="ru-RU" w:bidi="ar-SA"/>
    </w:rPr>
  </w:style>
  <w:style w:type="paragraph" w:styleId="228bf8a64b8551e1msonormal" w:customStyle="1">
    <w:name w:val="228bf8a64b8551e1msonormal"/>
    <w:basedOn w:val="Normal"/>
    <w:qFormat/>
    <w:rsid w:val="002529a7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623533f7ea2e5ae2msolistparagraph" w:customStyle="1">
    <w:name w:val="623533f7ea2e5ae2msolistparagraph"/>
    <w:basedOn w:val="Normal"/>
    <w:qFormat/>
    <w:rsid w:val="002529a7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34b9ab6016af9506msolistparagraph" w:customStyle="1">
    <w:name w:val="34b9ab6016af9506msolistparagraph"/>
    <w:basedOn w:val="Normal"/>
    <w:qFormat/>
    <w:rsid w:val="002529a7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Aaf57754bde2fa03msolistparagraph" w:customStyle="1">
    <w:name w:val="aaf57754bde2fa03msolistparagraph"/>
    <w:basedOn w:val="Normal"/>
    <w:qFormat/>
    <w:rsid w:val="002529a7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8f4506aa708e2a26msolistparagraph" w:customStyle="1">
    <w:name w:val="8f4506aa708e2a26msolistparagraph"/>
    <w:basedOn w:val="Normal"/>
    <w:qFormat/>
    <w:rsid w:val="002529a7"/>
    <w:pPr>
      <w:suppressAutoHyphens w:val="false"/>
      <w:spacing w:beforeAutospacing="1" w:afterAutospacing="1"/>
    </w:pPr>
    <w:rPr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lay.google.com/store/apps/details?id=io.citizens.security&amp;hl=ru" TargetMode="External"/><Relationship Id="rId3" Type="http://schemas.openxmlformats.org/officeDocument/2006/relationships/hyperlink" Target="https://apps.apple.com/app/id1530044766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F97F4-840E-469C-B56C-06C6AD93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1</Pages>
  <Words>279</Words>
  <Characters>1993</Characters>
  <CharactersWithSpaces>2356</CharactersWithSpaces>
  <Paragraphs>13</Paragraphs>
  <Company>Главное управление МЧС России по Брянской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2020-11-30T10:36:00Z</dcterms:created>
  <dc:creator>zrgu</dc:creator>
  <dc:description/>
  <dc:language>ru-RU</dc:language>
  <cp:lastModifiedBy/>
  <cp:lastPrinted>2020-03-30T18:28:00Z</cp:lastPrinted>
  <dcterms:modified xsi:type="dcterms:W3CDTF">2024-12-12T14:09:55Z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Главное управление МЧС России по Брянской области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